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5013" w14:textId="1C7E7105" w:rsidR="003B6CEF" w:rsidRDefault="0097207C">
      <w:r>
        <w:rPr>
          <w:noProof/>
        </w:rPr>
        <w:drawing>
          <wp:inline distT="0" distB="0" distL="0" distR="0" wp14:anchorId="1281E315" wp14:editId="4A32DE14">
            <wp:extent cx="6179820" cy="6195060"/>
            <wp:effectExtent l="0" t="0" r="0" b="0"/>
            <wp:docPr id="1" name="Obrázek 1" descr="Слика може припадати текст који гласи „Divadelni spolek uvádí muzikál AMADIS Markíjza Andélii podání amatérského divadelního spolku AMADIS 20.5. 2023 od 17:00 21.5. 2023 od 14:00 KD LOUČEŃ režie: Zdena Ullmannová svetla Petr Jeník, David Jeník masky: Veronika Ontlová, Kloučková kostýmy: Martina Brzobohatá, Martina Kudibalová scena: AMADIS, Zdenék Kvasnička, Pavel Bašus, Richard Jirásky rezervace vstupenek: Zdena Ullmannová tel.: 737 747 956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може припадати текст који гласи „Divadelni spolek uvádí muzikál AMADIS Markíjza Andélii podání amatérského divadelního spolku AMADIS 20.5. 2023 od 17:00 21.5. 2023 od 14:00 KD LOUČEŃ režie: Zdena Ullmannová svetla Petr Jeník, David Jeník masky: Veronika Ontlová, Kloučková kostýmy: Martina Brzobohatá, Martina Kudibalová scena: AMADIS, Zdenék Kvasnička, Pavel Bašus, Richard Jirásky rezervace vstupenek: Zdena Ullmannová tel.: 737 747 956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87" cy="62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98CB" w14:textId="796C84A0" w:rsidR="0097207C" w:rsidRDefault="0097207C"/>
    <w:p w14:paraId="5328E902" w14:textId="637FC75E" w:rsidR="0097207C" w:rsidRDefault="0097207C"/>
    <w:p w14:paraId="38105297" w14:textId="6D79160F" w:rsidR="0097207C" w:rsidRDefault="009720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 21.května ve 12.30 hod. na muzikál jedou z OHAŘ</w:t>
      </w:r>
    </w:p>
    <w:p w14:paraId="49EB2E9B" w14:textId="1D244875" w:rsidR="0097207C" w:rsidRDefault="009720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Zájezd organizuje Jana Patočková </w:t>
      </w:r>
      <w:r w:rsidR="00435F1B">
        <w:rPr>
          <w:b/>
          <w:bCs/>
          <w:sz w:val="44"/>
          <w:szCs w:val="44"/>
        </w:rPr>
        <w:t>tel.</w:t>
      </w:r>
      <w:r>
        <w:rPr>
          <w:b/>
          <w:bCs/>
          <w:sz w:val="44"/>
          <w:szCs w:val="44"/>
        </w:rPr>
        <w:t>728</w:t>
      </w:r>
      <w:r w:rsidR="00435F1B"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576</w:t>
      </w:r>
      <w:r w:rsidR="00435F1B">
        <w:rPr>
          <w:b/>
          <w:bCs/>
          <w:sz w:val="44"/>
          <w:szCs w:val="44"/>
        </w:rPr>
        <w:t> 064</w:t>
      </w:r>
    </w:p>
    <w:p w14:paraId="55F31614" w14:textId="0745EBD5" w:rsidR="00435F1B" w:rsidRPr="0097207C" w:rsidRDefault="00435F1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Cena vstupenky 300,- + doprava 120,- Kč.</w:t>
      </w:r>
    </w:p>
    <w:sectPr w:rsidR="00435F1B" w:rsidRPr="0097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7C"/>
    <w:rsid w:val="003B6CEF"/>
    <w:rsid w:val="00435F1B"/>
    <w:rsid w:val="009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2E3"/>
  <w15:chartTrackingRefBased/>
  <w15:docId w15:val="{EE5D2AE2-A320-47AB-BA25-824452D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Netíková Jana</dc:creator>
  <cp:keywords/>
  <dc:description/>
  <cp:lastModifiedBy>Netíková Jana</cp:lastModifiedBy>
  <cp:revision>1</cp:revision>
  <dcterms:created xsi:type="dcterms:W3CDTF">2023-02-14T10:13:00Z</dcterms:created>
  <dcterms:modified xsi:type="dcterms:W3CDTF">2023-02-14T10:25:00Z</dcterms:modified>
</cp:coreProperties>
</file>